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F370" w14:textId="77777777" w:rsidR="00771157" w:rsidRDefault="00771157" w:rsidP="00237B7A">
      <w:pPr>
        <w:rPr>
          <w:rFonts w:ascii="Times New Roman" w:hAnsi="Times New Roman" w:cs="Times New Roman"/>
          <w:lang w:val="et-EE"/>
        </w:rPr>
      </w:pPr>
    </w:p>
    <w:p w14:paraId="6A67BC64" w14:textId="77777777" w:rsidR="00771157" w:rsidRDefault="00771157" w:rsidP="00237B7A">
      <w:pPr>
        <w:rPr>
          <w:rFonts w:ascii="Times New Roman" w:hAnsi="Times New Roman" w:cs="Times New Roman"/>
          <w:lang w:val="et-EE"/>
        </w:rPr>
      </w:pPr>
    </w:p>
    <w:p w14:paraId="5ED036C7" w14:textId="4B25A91F" w:rsidR="00771157" w:rsidRPr="00771157" w:rsidRDefault="00771157" w:rsidP="00771157">
      <w:pPr>
        <w:rPr>
          <w:lang w:val="et-EE"/>
        </w:rPr>
      </w:pPr>
      <w:r>
        <w:rPr>
          <w:lang w:val="et-EE"/>
        </w:rPr>
        <w:t xml:space="preserve">Meeste </w:t>
      </w:r>
      <w:r w:rsidRPr="00771157">
        <w:rPr>
          <w:lang w:val="et-EE"/>
        </w:rPr>
        <w:t>Korvpalli Meistriliiga registreerimine 2024/2025 hooajaks</w:t>
      </w:r>
    </w:p>
    <w:p w14:paraId="74D267E0" w14:textId="77777777" w:rsidR="00771157" w:rsidRPr="00771157" w:rsidRDefault="00771157" w:rsidP="00771157">
      <w:pPr>
        <w:rPr>
          <w:lang w:val="et-EE"/>
        </w:rPr>
      </w:pPr>
    </w:p>
    <w:p w14:paraId="46E80425" w14:textId="77777777" w:rsidR="00771157" w:rsidRPr="00771157" w:rsidRDefault="00771157" w:rsidP="00771157">
      <w:pPr>
        <w:rPr>
          <w:lang w:val="et-EE"/>
        </w:rPr>
      </w:pPr>
    </w:p>
    <w:p w14:paraId="4DF3DE60" w14:textId="4CD2BE8C" w:rsidR="00771157" w:rsidRPr="00771157" w:rsidRDefault="00771157" w:rsidP="00771157">
      <w:pPr>
        <w:jc w:val="both"/>
        <w:rPr>
          <w:lang w:val="sv-SE"/>
        </w:rPr>
      </w:pPr>
      <w:r w:rsidRPr="00771157">
        <w:rPr>
          <w:lang w:val="et-EE"/>
        </w:rPr>
        <w:t xml:space="preserve">Vastavalt 2023/2024 korvpallihooaja tulemustele ja klubide võistkondade reitingule omavad 2024/2025 hooajaks õigust meeste Korvpalli Meistriliigasse (sh. </w:t>
      </w:r>
      <w:proofErr w:type="spellStart"/>
      <w:r w:rsidRPr="00771157">
        <w:rPr>
          <w:lang w:val="sv-SE"/>
        </w:rPr>
        <w:t>Eesti-Läti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Korvpalliliiga</w:t>
      </w:r>
      <w:proofErr w:type="spellEnd"/>
      <w:r w:rsidRPr="00771157">
        <w:rPr>
          <w:lang w:val="sv-SE"/>
        </w:rPr>
        <w:t xml:space="preserve">) </w:t>
      </w:r>
      <w:proofErr w:type="spellStart"/>
      <w:r w:rsidRPr="00771157">
        <w:rPr>
          <w:lang w:val="sv-SE"/>
        </w:rPr>
        <w:t>registreerida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kaheksa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klubi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meeskonda</w:t>
      </w:r>
      <w:proofErr w:type="spellEnd"/>
      <w:r w:rsidRPr="00771157">
        <w:rPr>
          <w:lang w:val="sv-SE"/>
        </w:rPr>
        <w:t xml:space="preserve">, </w:t>
      </w:r>
      <w:proofErr w:type="spellStart"/>
      <w:r w:rsidRPr="00771157">
        <w:rPr>
          <w:lang w:val="sv-SE"/>
        </w:rPr>
        <w:t>kes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osalesid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Korvpalli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Meistriliigas</w:t>
      </w:r>
      <w:proofErr w:type="spellEnd"/>
      <w:r w:rsidRPr="00771157">
        <w:rPr>
          <w:lang w:val="sv-SE"/>
        </w:rPr>
        <w:t xml:space="preserve"> 2023/2024 </w:t>
      </w:r>
      <w:proofErr w:type="spellStart"/>
      <w:r w:rsidRPr="00771157">
        <w:rPr>
          <w:lang w:val="sv-SE"/>
        </w:rPr>
        <w:t>hooajal</w:t>
      </w:r>
      <w:proofErr w:type="spellEnd"/>
      <w:r w:rsidRPr="00771157">
        <w:rPr>
          <w:lang w:val="sv-SE"/>
        </w:rPr>
        <w:t xml:space="preserve">. </w:t>
      </w:r>
      <w:proofErr w:type="spellStart"/>
      <w:r w:rsidRPr="00771157">
        <w:rPr>
          <w:lang w:val="sv-SE"/>
        </w:rPr>
        <w:t>Vastav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õigus</w:t>
      </w:r>
      <w:proofErr w:type="spellEnd"/>
      <w:r w:rsidRPr="00771157">
        <w:rPr>
          <w:lang w:val="sv-SE"/>
        </w:rPr>
        <w:t xml:space="preserve"> on </w:t>
      </w:r>
      <w:proofErr w:type="spellStart"/>
      <w:r w:rsidRPr="00771157">
        <w:rPr>
          <w:lang w:val="sv-SE"/>
        </w:rPr>
        <w:t>kirja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pandud</w:t>
      </w:r>
      <w:proofErr w:type="spellEnd"/>
      <w:r w:rsidRPr="00771157">
        <w:rPr>
          <w:lang w:val="sv-SE"/>
        </w:rPr>
        <w:t xml:space="preserve"> ka „</w:t>
      </w:r>
      <w:proofErr w:type="spellStart"/>
      <w:r w:rsidRPr="00771157">
        <w:rPr>
          <w:lang w:val="sv-SE"/>
        </w:rPr>
        <w:t>Korvpalli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Meistriliiga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Võistlusjuhend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hooajaks</w:t>
      </w:r>
      <w:proofErr w:type="spellEnd"/>
      <w:r w:rsidRPr="00771157">
        <w:rPr>
          <w:lang w:val="sv-SE"/>
        </w:rPr>
        <w:t xml:space="preserve"> 2024/</w:t>
      </w:r>
      <w:proofErr w:type="gramStart"/>
      <w:r w:rsidRPr="00771157">
        <w:rPr>
          <w:lang w:val="sv-SE"/>
        </w:rPr>
        <w:t xml:space="preserve">2025“ </w:t>
      </w:r>
      <w:proofErr w:type="spellStart"/>
      <w:r w:rsidRPr="00771157">
        <w:rPr>
          <w:lang w:val="sv-SE"/>
        </w:rPr>
        <w:t>dokumendis</w:t>
      </w:r>
      <w:proofErr w:type="spellEnd"/>
      <w:proofErr w:type="gramEnd"/>
      <w:r w:rsidRPr="00771157">
        <w:rPr>
          <w:lang w:val="sv-SE"/>
        </w:rPr>
        <w:t xml:space="preserve"> (lk.7, </w:t>
      </w:r>
      <w:proofErr w:type="spellStart"/>
      <w:r w:rsidRPr="00771157">
        <w:rPr>
          <w:lang w:val="sv-SE"/>
        </w:rPr>
        <w:t>Meistriliiga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osalejad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punktid</w:t>
      </w:r>
      <w:proofErr w:type="spellEnd"/>
      <w:r w:rsidRPr="00771157">
        <w:rPr>
          <w:lang w:val="sv-SE"/>
        </w:rPr>
        <w:t xml:space="preserve"> 11.1., 11.2, 11.3.). </w:t>
      </w:r>
      <w:proofErr w:type="spellStart"/>
      <w:r w:rsidRPr="00771157">
        <w:rPr>
          <w:lang w:val="sv-SE"/>
        </w:rPr>
        <w:t>Võistlusjuhend</w:t>
      </w:r>
      <w:proofErr w:type="spellEnd"/>
      <w:r w:rsidRPr="00771157">
        <w:rPr>
          <w:lang w:val="sv-SE"/>
        </w:rPr>
        <w:t xml:space="preserve"> ja </w:t>
      </w:r>
      <w:proofErr w:type="spellStart"/>
      <w:r w:rsidRPr="00771157">
        <w:rPr>
          <w:lang w:val="sv-SE"/>
        </w:rPr>
        <w:t>registreerimise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teade</w:t>
      </w:r>
      <w:proofErr w:type="spellEnd"/>
      <w:r w:rsidRPr="00771157">
        <w:rPr>
          <w:lang w:val="sv-SE"/>
        </w:rPr>
        <w:t xml:space="preserve"> on </w:t>
      </w:r>
      <w:proofErr w:type="spellStart"/>
      <w:r w:rsidRPr="00771157">
        <w:rPr>
          <w:lang w:val="sv-SE"/>
        </w:rPr>
        <w:t>kaheksale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õigust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omavale</w:t>
      </w:r>
      <w:proofErr w:type="spellEnd"/>
      <w:r w:rsidRPr="00771157">
        <w:rPr>
          <w:lang w:val="sv-SE"/>
        </w:rPr>
        <w:t xml:space="preserve"> kl</w:t>
      </w:r>
      <w:proofErr w:type="spellStart"/>
      <w:r w:rsidRPr="00771157">
        <w:rPr>
          <w:lang w:val="sv-SE"/>
        </w:rPr>
        <w:t>ubile</w:t>
      </w:r>
      <w:proofErr w:type="spellEnd"/>
      <w:r w:rsidRPr="00771157">
        <w:rPr>
          <w:lang w:val="sv-SE"/>
        </w:rPr>
        <w:t xml:space="preserve"> 20.06.2024 e-</w:t>
      </w:r>
      <w:proofErr w:type="spellStart"/>
      <w:r w:rsidRPr="00771157">
        <w:rPr>
          <w:lang w:val="sv-SE"/>
        </w:rPr>
        <w:t>kirjaga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saadetud</w:t>
      </w:r>
      <w:proofErr w:type="spellEnd"/>
      <w:r w:rsidRPr="00771157">
        <w:rPr>
          <w:lang w:val="sv-SE"/>
        </w:rPr>
        <w:t>.</w:t>
      </w:r>
    </w:p>
    <w:p w14:paraId="1FA6E809" w14:textId="77777777" w:rsidR="00771157" w:rsidRPr="00771157" w:rsidRDefault="00771157" w:rsidP="00771157">
      <w:pPr>
        <w:jc w:val="both"/>
        <w:rPr>
          <w:lang w:val="sv-SE"/>
        </w:rPr>
      </w:pPr>
    </w:p>
    <w:p w14:paraId="344E07CC" w14:textId="1216A7A4" w:rsidR="00771157" w:rsidRPr="00771157" w:rsidRDefault="00771157" w:rsidP="00771157">
      <w:pPr>
        <w:jc w:val="both"/>
        <w:rPr>
          <w:lang w:val="sv-SE"/>
        </w:rPr>
      </w:pPr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Korvpalli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Meistriliiga</w:t>
      </w:r>
      <w:proofErr w:type="spellEnd"/>
      <w:r w:rsidRPr="00771157">
        <w:rPr>
          <w:lang w:val="sv-SE"/>
        </w:rPr>
        <w:t xml:space="preserve"> 2024/2025 </w:t>
      </w:r>
      <w:proofErr w:type="spellStart"/>
      <w:r w:rsidRPr="00771157">
        <w:rPr>
          <w:lang w:val="sv-SE"/>
        </w:rPr>
        <w:t>registreerimisõigust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omavad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järgmised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Eesti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Korvpalliliidu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liikmesklubid</w:t>
      </w:r>
      <w:proofErr w:type="spellEnd"/>
      <w:r w:rsidRPr="00771157">
        <w:rPr>
          <w:lang w:val="sv-SE"/>
        </w:rPr>
        <w:t>:</w:t>
      </w:r>
    </w:p>
    <w:p w14:paraId="308DDF92" w14:textId="77777777" w:rsidR="00771157" w:rsidRPr="00771157" w:rsidRDefault="00771157" w:rsidP="00771157">
      <w:pPr>
        <w:rPr>
          <w:lang w:val="sv-SE"/>
        </w:rPr>
      </w:pPr>
      <w:r w:rsidRPr="00771157">
        <w:rPr>
          <w:lang w:val="sv-SE"/>
        </w:rPr>
        <w:t xml:space="preserve">MTÜ </w:t>
      </w:r>
      <w:proofErr w:type="spellStart"/>
      <w:r w:rsidRPr="00771157">
        <w:rPr>
          <w:lang w:val="sv-SE"/>
        </w:rPr>
        <w:t>Spordiklubi</w:t>
      </w:r>
      <w:proofErr w:type="spellEnd"/>
      <w:r w:rsidRPr="00771157">
        <w:rPr>
          <w:lang w:val="sv-SE"/>
        </w:rPr>
        <w:t xml:space="preserve"> „</w:t>
      </w:r>
      <w:proofErr w:type="gramStart"/>
      <w:r w:rsidRPr="00771157">
        <w:rPr>
          <w:lang w:val="sv-SE"/>
        </w:rPr>
        <w:t>Rafter“</w:t>
      </w:r>
      <w:proofErr w:type="gramEnd"/>
    </w:p>
    <w:p w14:paraId="4DC6C24C" w14:textId="77777777" w:rsidR="00771157" w:rsidRPr="00771157" w:rsidRDefault="00771157" w:rsidP="00771157">
      <w:pPr>
        <w:rPr>
          <w:lang w:val="sv-SE"/>
        </w:rPr>
      </w:pPr>
      <w:r w:rsidRPr="00771157">
        <w:rPr>
          <w:lang w:val="sv-SE"/>
        </w:rPr>
        <w:t xml:space="preserve">MTÜ Tartu </w:t>
      </w:r>
      <w:proofErr w:type="spellStart"/>
      <w:r w:rsidRPr="00771157">
        <w:rPr>
          <w:lang w:val="sv-SE"/>
        </w:rPr>
        <w:t>Ülikooli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Akadeemiline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Spordiklubi</w:t>
      </w:r>
      <w:proofErr w:type="spellEnd"/>
    </w:p>
    <w:p w14:paraId="5D18CAC7" w14:textId="77777777" w:rsidR="00771157" w:rsidRPr="00771157" w:rsidRDefault="00771157" w:rsidP="00771157">
      <w:pPr>
        <w:rPr>
          <w:lang w:val="sv-SE"/>
        </w:rPr>
      </w:pPr>
      <w:r w:rsidRPr="00771157">
        <w:rPr>
          <w:lang w:val="sv-SE"/>
        </w:rPr>
        <w:t xml:space="preserve">MTÜ </w:t>
      </w:r>
      <w:proofErr w:type="spellStart"/>
      <w:r w:rsidRPr="00771157">
        <w:rPr>
          <w:lang w:val="sv-SE"/>
        </w:rPr>
        <w:t>Rapla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Korvpallikool</w:t>
      </w:r>
      <w:proofErr w:type="spellEnd"/>
    </w:p>
    <w:p w14:paraId="1B282716" w14:textId="77777777" w:rsidR="00771157" w:rsidRPr="00771157" w:rsidRDefault="00771157" w:rsidP="00771157">
      <w:pPr>
        <w:rPr>
          <w:lang w:val="sv-SE"/>
        </w:rPr>
      </w:pPr>
      <w:r w:rsidRPr="00771157">
        <w:rPr>
          <w:lang w:val="sv-SE"/>
        </w:rPr>
        <w:t xml:space="preserve">MTÜ </w:t>
      </w:r>
      <w:proofErr w:type="spellStart"/>
      <w:r w:rsidRPr="00771157">
        <w:rPr>
          <w:lang w:val="sv-SE"/>
        </w:rPr>
        <w:t>Pärnumaa</w:t>
      </w:r>
      <w:proofErr w:type="spellEnd"/>
      <w:r w:rsidRPr="00771157">
        <w:rPr>
          <w:lang w:val="sv-SE"/>
        </w:rPr>
        <w:t xml:space="preserve"> Korvpall</w:t>
      </w:r>
    </w:p>
    <w:p w14:paraId="6E7034F5" w14:textId="77777777" w:rsidR="00771157" w:rsidRPr="00771157" w:rsidRDefault="00771157" w:rsidP="00771157">
      <w:pPr>
        <w:rPr>
          <w:lang w:val="sv-SE"/>
        </w:rPr>
      </w:pPr>
      <w:proofErr w:type="spellStart"/>
      <w:r w:rsidRPr="00771157">
        <w:rPr>
          <w:lang w:val="sv-SE"/>
        </w:rPr>
        <w:t>Tallinna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Tehnikaülikooli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Spordiklubi</w:t>
      </w:r>
      <w:proofErr w:type="spellEnd"/>
    </w:p>
    <w:p w14:paraId="61AC7D29" w14:textId="77777777" w:rsidR="00771157" w:rsidRPr="00771157" w:rsidRDefault="00771157" w:rsidP="00771157">
      <w:pPr>
        <w:rPr>
          <w:lang w:val="sv-SE"/>
        </w:rPr>
      </w:pPr>
      <w:proofErr w:type="spellStart"/>
      <w:r w:rsidRPr="00771157">
        <w:rPr>
          <w:lang w:val="sv-SE"/>
        </w:rPr>
        <w:t>Korvpalliklubi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Viimsi</w:t>
      </w:r>
      <w:proofErr w:type="spellEnd"/>
      <w:r w:rsidRPr="00771157">
        <w:rPr>
          <w:lang w:val="sv-SE"/>
        </w:rPr>
        <w:t xml:space="preserve"> MTÜ</w:t>
      </w:r>
    </w:p>
    <w:p w14:paraId="314A65C9" w14:textId="77777777" w:rsidR="00771157" w:rsidRPr="00771157" w:rsidRDefault="00771157" w:rsidP="00771157">
      <w:pPr>
        <w:rPr>
          <w:lang w:val="sv-SE"/>
        </w:rPr>
      </w:pPr>
      <w:r w:rsidRPr="00771157">
        <w:rPr>
          <w:lang w:val="sv-SE"/>
        </w:rPr>
        <w:t xml:space="preserve">MTÜ </w:t>
      </w:r>
      <w:proofErr w:type="spellStart"/>
      <w:r w:rsidRPr="00771157">
        <w:rPr>
          <w:lang w:val="sv-SE"/>
        </w:rPr>
        <w:t>Keila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Korvpallikool</w:t>
      </w:r>
      <w:proofErr w:type="spellEnd"/>
    </w:p>
    <w:p w14:paraId="0E2FAC56" w14:textId="77777777" w:rsidR="00771157" w:rsidRPr="00771157" w:rsidRDefault="00771157" w:rsidP="00771157">
      <w:pPr>
        <w:rPr>
          <w:lang w:val="sv-SE"/>
        </w:rPr>
      </w:pPr>
      <w:r w:rsidRPr="00771157">
        <w:rPr>
          <w:lang w:val="sv-SE"/>
        </w:rPr>
        <w:t xml:space="preserve">Pirita </w:t>
      </w:r>
      <w:proofErr w:type="spellStart"/>
      <w:r w:rsidRPr="00771157">
        <w:rPr>
          <w:lang w:val="sv-SE"/>
        </w:rPr>
        <w:t>Palliklubi</w:t>
      </w:r>
      <w:proofErr w:type="spellEnd"/>
      <w:r w:rsidRPr="00771157">
        <w:rPr>
          <w:lang w:val="sv-SE"/>
        </w:rPr>
        <w:t xml:space="preserve"> MTÜ</w:t>
      </w:r>
    </w:p>
    <w:p w14:paraId="55F30A53" w14:textId="77777777" w:rsidR="00771157" w:rsidRPr="00771157" w:rsidRDefault="00771157" w:rsidP="00771157">
      <w:pPr>
        <w:rPr>
          <w:lang w:val="sv-SE"/>
        </w:rPr>
      </w:pPr>
    </w:p>
    <w:p w14:paraId="67DFFCFF" w14:textId="77777777" w:rsidR="00771157" w:rsidRDefault="00771157" w:rsidP="00771157">
      <w:pPr>
        <w:jc w:val="both"/>
      </w:pPr>
      <w:proofErr w:type="spellStart"/>
      <w:r>
        <w:t>Registreerimine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hiljemalt</w:t>
      </w:r>
      <w:proofErr w:type="spellEnd"/>
      <w:r>
        <w:t xml:space="preserve"> </w:t>
      </w:r>
      <w:proofErr w:type="gramStart"/>
      <w:r>
        <w:t>1.juuliks</w:t>
      </w:r>
      <w:proofErr w:type="gramEnd"/>
      <w:r>
        <w:t xml:space="preserve"> 2024.a. </w:t>
      </w:r>
      <w:proofErr w:type="spellStart"/>
      <w:r>
        <w:t>täites</w:t>
      </w:r>
      <w:proofErr w:type="spellEnd"/>
      <w:r>
        <w:t xml:space="preserve"> </w:t>
      </w:r>
      <w:proofErr w:type="spellStart"/>
      <w:r>
        <w:t>ära</w:t>
      </w:r>
      <w:proofErr w:type="spellEnd"/>
      <w:r>
        <w:t xml:space="preserve"> 20.06.2024.a. </w:t>
      </w:r>
      <w:proofErr w:type="spellStart"/>
      <w:r>
        <w:t>saadetud</w:t>
      </w:r>
      <w:proofErr w:type="spellEnd"/>
      <w:r>
        <w:t xml:space="preserve"> </w:t>
      </w:r>
      <w:proofErr w:type="spellStart"/>
      <w:r>
        <w:t>kirja</w:t>
      </w:r>
      <w:proofErr w:type="spellEnd"/>
      <w:r>
        <w:t xml:space="preserve"> </w:t>
      </w:r>
      <w:proofErr w:type="spellStart"/>
      <w:r>
        <w:t>manuses</w:t>
      </w:r>
      <w:proofErr w:type="spellEnd"/>
      <w:r>
        <w:t xml:space="preserve"> </w:t>
      </w:r>
      <w:proofErr w:type="spellStart"/>
      <w:r>
        <w:t>olnud</w:t>
      </w:r>
      <w:proofErr w:type="spellEnd"/>
      <w:r>
        <w:t xml:space="preserve"> </w:t>
      </w:r>
      <w:proofErr w:type="spellStart"/>
      <w:r>
        <w:t>dokumendid</w:t>
      </w:r>
      <w:proofErr w:type="spellEnd"/>
      <w:r>
        <w:t>:</w:t>
      </w:r>
    </w:p>
    <w:p w14:paraId="16F9C397" w14:textId="77777777" w:rsidR="00771157" w:rsidRDefault="00771157" w:rsidP="00771157">
      <w:pPr>
        <w:pStyle w:val="ListParagraph"/>
        <w:numPr>
          <w:ilvl w:val="0"/>
          <w:numId w:val="1"/>
        </w:numPr>
      </w:pPr>
      <w:proofErr w:type="spellStart"/>
      <w:r>
        <w:t>Ankeet_KML_organisatsioon</w:t>
      </w:r>
      <w:proofErr w:type="spellEnd"/>
      <w:r>
        <w:t xml:space="preserve"> 2024</w:t>
      </w:r>
    </w:p>
    <w:p w14:paraId="06D1427D" w14:textId="77777777" w:rsidR="00771157" w:rsidRDefault="00771157" w:rsidP="00771157">
      <w:pPr>
        <w:pStyle w:val="ListParagraph"/>
        <w:numPr>
          <w:ilvl w:val="0"/>
          <w:numId w:val="1"/>
        </w:numPr>
      </w:pPr>
      <w:proofErr w:type="spellStart"/>
      <w:r>
        <w:t>Ankeet_KML_võistkond</w:t>
      </w:r>
      <w:proofErr w:type="spellEnd"/>
      <w:r>
        <w:t xml:space="preserve"> 2024</w:t>
      </w:r>
    </w:p>
    <w:p w14:paraId="24F06597" w14:textId="0FF887C3" w:rsidR="00771157" w:rsidRPr="00771157" w:rsidRDefault="00771157" w:rsidP="00771157">
      <w:pPr>
        <w:jc w:val="both"/>
        <w:rPr>
          <w:lang w:val="et-EE"/>
        </w:rPr>
      </w:pPr>
      <w:r w:rsidRPr="00771157">
        <w:rPr>
          <w:lang w:val="et-EE"/>
        </w:rPr>
        <w:t>Tasudes 1.juuliks 2024.a. Eesti Korvpalli Liidu poolt esitatud arve alusel ära 50% osavõtutasu summast.</w:t>
      </w:r>
      <w:r>
        <w:rPr>
          <w:lang w:val="et-EE"/>
        </w:rPr>
        <w:t xml:space="preserve"> Osavõtutasu on 9600 EUR (millest 50% on 4800 EUR).</w:t>
      </w:r>
    </w:p>
    <w:p w14:paraId="357623D4" w14:textId="77777777" w:rsidR="00771157" w:rsidRPr="00771157" w:rsidRDefault="00771157" w:rsidP="00771157">
      <w:pPr>
        <w:jc w:val="both"/>
        <w:rPr>
          <w:lang w:val="sv-SE"/>
        </w:rPr>
      </w:pPr>
      <w:proofErr w:type="spellStart"/>
      <w:r w:rsidRPr="00771157">
        <w:rPr>
          <w:lang w:val="sv-SE"/>
        </w:rPr>
        <w:t>Ankeedid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tuleb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saata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Eesti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Korvpalliliidu</w:t>
      </w:r>
      <w:proofErr w:type="spellEnd"/>
      <w:r w:rsidRPr="00771157">
        <w:rPr>
          <w:lang w:val="sv-SE"/>
        </w:rPr>
        <w:t xml:space="preserve"> e-</w:t>
      </w:r>
      <w:proofErr w:type="spellStart"/>
      <w:r w:rsidRPr="00771157">
        <w:rPr>
          <w:lang w:val="sv-SE"/>
        </w:rPr>
        <w:t>mailidele</w:t>
      </w:r>
      <w:proofErr w:type="spellEnd"/>
      <w:r w:rsidRPr="00771157">
        <w:rPr>
          <w:lang w:val="sv-SE"/>
        </w:rPr>
        <w:t xml:space="preserve"> </w:t>
      </w:r>
      <w:hyperlink r:id="rId8" w:history="1">
        <w:r w:rsidRPr="00771157">
          <w:rPr>
            <w:rStyle w:val="Hyperlink"/>
            <w:lang w:val="sv-SE"/>
          </w:rPr>
          <w:t>anni@basket.ee</w:t>
        </w:r>
      </w:hyperlink>
      <w:r w:rsidRPr="00771157">
        <w:rPr>
          <w:lang w:val="sv-SE"/>
        </w:rPr>
        <w:t xml:space="preserve"> ja </w:t>
      </w:r>
      <w:hyperlink r:id="rId9" w:history="1">
        <w:r w:rsidRPr="00771157">
          <w:rPr>
            <w:rStyle w:val="Hyperlink"/>
            <w:lang w:val="sv-SE"/>
          </w:rPr>
          <w:t>henri@basket.ee</w:t>
        </w:r>
      </w:hyperlink>
    </w:p>
    <w:p w14:paraId="10494AEB" w14:textId="77777777" w:rsidR="00771157" w:rsidRPr="00771157" w:rsidRDefault="00771157" w:rsidP="00771157">
      <w:pPr>
        <w:rPr>
          <w:lang w:val="sv-SE"/>
        </w:rPr>
      </w:pPr>
    </w:p>
    <w:p w14:paraId="66CBD71C" w14:textId="77777777" w:rsidR="00771157" w:rsidRPr="00771157" w:rsidRDefault="00771157" w:rsidP="00771157">
      <w:pPr>
        <w:jc w:val="both"/>
        <w:rPr>
          <w:lang w:val="sv-SE"/>
        </w:rPr>
      </w:pPr>
      <w:proofErr w:type="spellStart"/>
      <w:r w:rsidRPr="00771157">
        <w:rPr>
          <w:lang w:val="sv-SE"/>
        </w:rPr>
        <w:t>Juhime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tähelepanu</w:t>
      </w:r>
      <w:proofErr w:type="spellEnd"/>
      <w:r w:rsidRPr="00771157">
        <w:rPr>
          <w:lang w:val="sv-SE"/>
        </w:rPr>
        <w:t xml:space="preserve">, et </w:t>
      </w:r>
      <w:proofErr w:type="spellStart"/>
      <w:r w:rsidRPr="00771157">
        <w:rPr>
          <w:lang w:val="sv-SE"/>
        </w:rPr>
        <w:t>vastavalt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Korvpalli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Meistriliiga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võistlusjuhendile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kohustub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võistkond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osalema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Eesti-Läti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Korvpalliliigas</w:t>
      </w:r>
      <w:proofErr w:type="spellEnd"/>
      <w:r w:rsidRPr="00771157">
        <w:rPr>
          <w:lang w:val="sv-SE"/>
        </w:rPr>
        <w:t xml:space="preserve"> 2024/2025 </w:t>
      </w:r>
      <w:proofErr w:type="spellStart"/>
      <w:r w:rsidRPr="00771157">
        <w:rPr>
          <w:lang w:val="sv-SE"/>
        </w:rPr>
        <w:t>hooajal</w:t>
      </w:r>
      <w:proofErr w:type="spellEnd"/>
      <w:r w:rsidRPr="00771157">
        <w:rPr>
          <w:lang w:val="sv-SE"/>
        </w:rPr>
        <w:t xml:space="preserve">, </w:t>
      </w:r>
      <w:proofErr w:type="spellStart"/>
      <w:r w:rsidRPr="00771157">
        <w:rPr>
          <w:lang w:val="sv-SE"/>
        </w:rPr>
        <w:t>mis</w:t>
      </w:r>
      <w:proofErr w:type="spellEnd"/>
      <w:r w:rsidRPr="00771157">
        <w:rPr>
          <w:lang w:val="sv-SE"/>
        </w:rPr>
        <w:t xml:space="preserve"> on </w:t>
      </w:r>
      <w:proofErr w:type="spellStart"/>
      <w:r w:rsidRPr="00771157">
        <w:rPr>
          <w:lang w:val="sv-SE"/>
        </w:rPr>
        <w:t>Korvpalli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Meistriliiga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sõelmängude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eelturniiriks</w:t>
      </w:r>
      <w:proofErr w:type="spellEnd"/>
      <w:r w:rsidRPr="00771157">
        <w:rPr>
          <w:lang w:val="sv-SE"/>
        </w:rPr>
        <w:t>.</w:t>
      </w:r>
    </w:p>
    <w:p w14:paraId="350840CA" w14:textId="581FF03C" w:rsidR="00771157" w:rsidRPr="00771157" w:rsidRDefault="00771157" w:rsidP="00771157">
      <w:pPr>
        <w:rPr>
          <w:lang w:val="sv-SE"/>
        </w:rPr>
      </w:pPr>
      <w:proofErr w:type="spellStart"/>
      <w:r w:rsidRPr="00771157">
        <w:rPr>
          <w:lang w:val="sv-SE"/>
        </w:rPr>
        <w:t>Loobumine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liigas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osalemisest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peale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liigasse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registreerimist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toob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vastavalt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juhendile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kaasa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loobumistrahvi</w:t>
      </w:r>
      <w:proofErr w:type="spellEnd"/>
      <w:r w:rsidRPr="00771157">
        <w:rPr>
          <w:lang w:val="sv-SE"/>
        </w:rPr>
        <w:t xml:space="preserve">, </w:t>
      </w:r>
      <w:proofErr w:type="spellStart"/>
      <w:r w:rsidRPr="00771157">
        <w:rPr>
          <w:lang w:val="sv-SE"/>
        </w:rPr>
        <w:t>mis</w:t>
      </w:r>
      <w:proofErr w:type="spellEnd"/>
      <w:r w:rsidRPr="00771157">
        <w:rPr>
          <w:lang w:val="sv-SE"/>
        </w:rPr>
        <w:t xml:space="preserve"> on 3 </w:t>
      </w:r>
      <w:proofErr w:type="spellStart"/>
      <w:r w:rsidRPr="00771157">
        <w:rPr>
          <w:lang w:val="sv-SE"/>
        </w:rPr>
        <w:t>kuni</w:t>
      </w:r>
      <w:proofErr w:type="spellEnd"/>
      <w:r w:rsidRPr="00771157">
        <w:rPr>
          <w:lang w:val="sv-SE"/>
        </w:rPr>
        <w:t xml:space="preserve"> 6 </w:t>
      </w:r>
      <w:proofErr w:type="spellStart"/>
      <w:r w:rsidRPr="00771157">
        <w:rPr>
          <w:lang w:val="sv-SE"/>
        </w:rPr>
        <w:t>kordne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liiga</w:t>
      </w:r>
      <w:proofErr w:type="spellEnd"/>
      <w:r w:rsidRPr="00771157">
        <w:rPr>
          <w:lang w:val="sv-SE"/>
        </w:rPr>
        <w:t xml:space="preserve"> </w:t>
      </w:r>
      <w:proofErr w:type="spellStart"/>
      <w:r w:rsidRPr="00771157">
        <w:rPr>
          <w:lang w:val="sv-SE"/>
        </w:rPr>
        <w:t>osavõtutasu</w:t>
      </w:r>
      <w:proofErr w:type="spellEnd"/>
      <w:r w:rsidRPr="00771157">
        <w:rPr>
          <w:lang w:val="sv-SE"/>
        </w:rPr>
        <w:t xml:space="preserve"> </w:t>
      </w:r>
      <w:proofErr w:type="gramStart"/>
      <w:r>
        <w:rPr>
          <w:lang w:val="sv-SE"/>
        </w:rPr>
        <w:t>28800</w:t>
      </w:r>
      <w:proofErr w:type="gramEnd"/>
      <w:r>
        <w:rPr>
          <w:lang w:val="sv-SE"/>
        </w:rPr>
        <w:t xml:space="preserve"> </w:t>
      </w:r>
      <w:proofErr w:type="spellStart"/>
      <w:r>
        <w:rPr>
          <w:lang w:val="sv-SE"/>
        </w:rPr>
        <w:t>kuni</w:t>
      </w:r>
      <w:proofErr w:type="spellEnd"/>
      <w:r>
        <w:rPr>
          <w:lang w:val="sv-SE"/>
        </w:rPr>
        <w:t xml:space="preserve"> 57600 EUR</w:t>
      </w:r>
      <w:r w:rsidRPr="00771157">
        <w:rPr>
          <w:lang w:val="sv-SE"/>
        </w:rPr>
        <w:t xml:space="preserve">. </w:t>
      </w:r>
    </w:p>
    <w:p w14:paraId="01095A0C" w14:textId="77777777" w:rsidR="00771157" w:rsidRPr="008E0BC8" w:rsidRDefault="00771157" w:rsidP="00237B7A">
      <w:pPr>
        <w:rPr>
          <w:rFonts w:ascii="Times New Roman" w:hAnsi="Times New Roman" w:cs="Times New Roman"/>
          <w:lang w:val="et-EE"/>
        </w:rPr>
      </w:pPr>
    </w:p>
    <w:p w14:paraId="17A556A9" w14:textId="77777777" w:rsidR="008E0BC8" w:rsidRPr="008E0BC8" w:rsidRDefault="008E0BC8" w:rsidP="00237B7A">
      <w:pPr>
        <w:rPr>
          <w:rFonts w:ascii="Times New Roman" w:hAnsi="Times New Roman" w:cs="Times New Roman"/>
          <w:lang w:val="et-EE"/>
        </w:rPr>
      </w:pPr>
    </w:p>
    <w:p w14:paraId="6A7B564C" w14:textId="410CB6AE" w:rsidR="008E0BC8" w:rsidRDefault="00771157" w:rsidP="00237B7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Gerd Kiili</w:t>
      </w:r>
    </w:p>
    <w:p w14:paraId="00BC4C40" w14:textId="4D1E86B5" w:rsidR="00771157" w:rsidRPr="008E0BC8" w:rsidRDefault="00771157" w:rsidP="00237B7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Eesti Korvpalliliit, peasekretär</w:t>
      </w:r>
    </w:p>
    <w:p w14:paraId="657BB551" w14:textId="77777777" w:rsidR="008E0BC8" w:rsidRPr="008E0BC8" w:rsidRDefault="008E0BC8" w:rsidP="00237B7A">
      <w:pPr>
        <w:rPr>
          <w:rFonts w:ascii="Times New Roman" w:hAnsi="Times New Roman" w:cs="Times New Roman"/>
          <w:lang w:val="et-EE"/>
        </w:rPr>
      </w:pPr>
    </w:p>
    <w:p w14:paraId="3BB0CC5E" w14:textId="77777777" w:rsidR="008E0BC8" w:rsidRPr="008E0BC8" w:rsidRDefault="008E0BC8" w:rsidP="00237B7A">
      <w:pPr>
        <w:rPr>
          <w:rFonts w:ascii="Times New Roman" w:hAnsi="Times New Roman" w:cs="Times New Roman"/>
          <w:lang w:val="et-EE"/>
        </w:rPr>
      </w:pPr>
    </w:p>
    <w:p w14:paraId="0CB67104" w14:textId="77777777" w:rsidR="008E0BC8" w:rsidRPr="008E0BC8" w:rsidRDefault="008E0BC8" w:rsidP="00237B7A">
      <w:pPr>
        <w:rPr>
          <w:rFonts w:ascii="Times New Roman" w:hAnsi="Times New Roman" w:cs="Times New Roman"/>
          <w:lang w:val="et-EE"/>
        </w:rPr>
      </w:pPr>
    </w:p>
    <w:p w14:paraId="01F49A4A" w14:textId="77777777" w:rsidR="008E0BC8" w:rsidRPr="008E0BC8" w:rsidRDefault="008E0BC8" w:rsidP="00237B7A">
      <w:pPr>
        <w:rPr>
          <w:rFonts w:ascii="Times New Roman" w:hAnsi="Times New Roman" w:cs="Times New Roman"/>
          <w:lang w:val="et-EE"/>
        </w:rPr>
      </w:pPr>
    </w:p>
    <w:p w14:paraId="6F85BC3A" w14:textId="77777777" w:rsidR="00237B7A" w:rsidRPr="008E0BC8" w:rsidRDefault="00237B7A" w:rsidP="00237B7A">
      <w:pPr>
        <w:rPr>
          <w:rFonts w:ascii="Times New Roman" w:hAnsi="Times New Roman" w:cs="Times New Roman"/>
          <w:lang w:val="et-EE"/>
        </w:rPr>
      </w:pPr>
    </w:p>
    <w:p w14:paraId="5B64D11A" w14:textId="77777777" w:rsidR="00D22340" w:rsidRPr="00771157" w:rsidRDefault="00D22340" w:rsidP="00237B7A">
      <w:pPr>
        <w:rPr>
          <w:rFonts w:ascii="Times New Roman" w:hAnsi="Times New Roman" w:cs="Times New Roman"/>
          <w:lang w:val="sv-SE"/>
        </w:rPr>
      </w:pPr>
    </w:p>
    <w:sectPr w:rsidR="00D22340" w:rsidRPr="00771157" w:rsidSect="00056F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01DD" w14:textId="77777777" w:rsidR="00792021" w:rsidRDefault="00792021" w:rsidP="006F2CC1">
      <w:r>
        <w:separator/>
      </w:r>
    </w:p>
  </w:endnote>
  <w:endnote w:type="continuationSeparator" w:id="0">
    <w:p w14:paraId="05B00804" w14:textId="77777777" w:rsidR="00792021" w:rsidRDefault="00792021" w:rsidP="006F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2794" w14:textId="77777777" w:rsidR="00060A14" w:rsidRDefault="00060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FC34" w14:textId="54EEA40C" w:rsidR="00665B6B" w:rsidRDefault="009823E0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CB3A100" wp14:editId="4D4E3144">
          <wp:simplePos x="0" y="0"/>
          <wp:positionH relativeFrom="margin">
            <wp:align>center</wp:align>
          </wp:positionH>
          <wp:positionV relativeFrom="paragraph">
            <wp:posOffset>-1181619</wp:posOffset>
          </wp:positionV>
          <wp:extent cx="7846317" cy="1820430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6317" cy="182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7512" w14:textId="77777777" w:rsidR="00060A14" w:rsidRDefault="00060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967D" w14:textId="77777777" w:rsidR="00792021" w:rsidRDefault="00792021" w:rsidP="006F2CC1">
      <w:r>
        <w:separator/>
      </w:r>
    </w:p>
  </w:footnote>
  <w:footnote w:type="continuationSeparator" w:id="0">
    <w:p w14:paraId="493734E9" w14:textId="77777777" w:rsidR="00792021" w:rsidRDefault="00792021" w:rsidP="006F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4567" w14:textId="77777777" w:rsidR="00060A14" w:rsidRDefault="00060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3F81" w14:textId="6F077B74" w:rsidR="006F2CC1" w:rsidRPr="006F2CC1" w:rsidRDefault="006F2CC1" w:rsidP="006F2CC1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C83FDE1" wp14:editId="5AA4CDE7">
          <wp:simplePos x="0" y="0"/>
          <wp:positionH relativeFrom="column">
            <wp:posOffset>-1661376</wp:posOffset>
          </wp:positionH>
          <wp:positionV relativeFrom="paragraph">
            <wp:posOffset>-436702</wp:posOffset>
          </wp:positionV>
          <wp:extent cx="8306875" cy="1661375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53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36244" cy="1667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5D5B" w14:textId="77777777" w:rsidR="00060A14" w:rsidRDefault="00060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B5C0C"/>
    <w:multiLevelType w:val="hybridMultilevel"/>
    <w:tmpl w:val="DACC59D4"/>
    <w:lvl w:ilvl="0" w:tplc="6A3630C8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00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C1"/>
    <w:rsid w:val="00031EE4"/>
    <w:rsid w:val="00056F3E"/>
    <w:rsid w:val="00060A14"/>
    <w:rsid w:val="000611FE"/>
    <w:rsid w:val="000D2D27"/>
    <w:rsid w:val="000D4D50"/>
    <w:rsid w:val="000F70E3"/>
    <w:rsid w:val="00130A20"/>
    <w:rsid w:val="001B5037"/>
    <w:rsid w:val="001E48F3"/>
    <w:rsid w:val="00212A51"/>
    <w:rsid w:val="00237B7A"/>
    <w:rsid w:val="002552A2"/>
    <w:rsid w:val="002F2881"/>
    <w:rsid w:val="00315E55"/>
    <w:rsid w:val="003819C9"/>
    <w:rsid w:val="003866F1"/>
    <w:rsid w:val="0044480E"/>
    <w:rsid w:val="00470ECC"/>
    <w:rsid w:val="00487D0F"/>
    <w:rsid w:val="00560E3E"/>
    <w:rsid w:val="00566E5A"/>
    <w:rsid w:val="00665B6B"/>
    <w:rsid w:val="006B3FB6"/>
    <w:rsid w:val="006C58B0"/>
    <w:rsid w:val="006E06B9"/>
    <w:rsid w:val="006F2CC1"/>
    <w:rsid w:val="00771157"/>
    <w:rsid w:val="00792021"/>
    <w:rsid w:val="00796A67"/>
    <w:rsid w:val="007B1923"/>
    <w:rsid w:val="00841789"/>
    <w:rsid w:val="008D68A5"/>
    <w:rsid w:val="008E0BC8"/>
    <w:rsid w:val="008E26A3"/>
    <w:rsid w:val="00951D5F"/>
    <w:rsid w:val="00955B89"/>
    <w:rsid w:val="009823E0"/>
    <w:rsid w:val="00A43E51"/>
    <w:rsid w:val="00A802D8"/>
    <w:rsid w:val="00B03389"/>
    <w:rsid w:val="00B419BE"/>
    <w:rsid w:val="00B72441"/>
    <w:rsid w:val="00B76308"/>
    <w:rsid w:val="00BA5122"/>
    <w:rsid w:val="00BB6B4A"/>
    <w:rsid w:val="00BC7D33"/>
    <w:rsid w:val="00C21D99"/>
    <w:rsid w:val="00C97FE8"/>
    <w:rsid w:val="00CA524E"/>
    <w:rsid w:val="00CA7E58"/>
    <w:rsid w:val="00CC6B9D"/>
    <w:rsid w:val="00D22340"/>
    <w:rsid w:val="00DE4B65"/>
    <w:rsid w:val="00E2226E"/>
    <w:rsid w:val="00E37423"/>
    <w:rsid w:val="00E45B64"/>
    <w:rsid w:val="00E534BC"/>
    <w:rsid w:val="00F71FA9"/>
    <w:rsid w:val="00F849A1"/>
    <w:rsid w:val="00F863C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1962BBC"/>
  <w14:defaultImageDpi w14:val="32767"/>
  <w15:docId w15:val="{61AE32EE-63DE-BA49-93D1-C26DAB99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C1"/>
  </w:style>
  <w:style w:type="paragraph" w:styleId="Footer">
    <w:name w:val="footer"/>
    <w:basedOn w:val="Normal"/>
    <w:link w:val="FooterChar"/>
    <w:uiPriority w:val="99"/>
    <w:unhideWhenUsed/>
    <w:rsid w:val="006F2C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C1"/>
  </w:style>
  <w:style w:type="character" w:customStyle="1" w:styleId="apple-converted-space">
    <w:name w:val="apple-converted-space"/>
    <w:basedOn w:val="DefaultParagraphFont"/>
    <w:rsid w:val="003819C9"/>
  </w:style>
  <w:style w:type="paragraph" w:styleId="NormalWeb">
    <w:name w:val="Normal (Web)"/>
    <w:basedOn w:val="Normal"/>
    <w:uiPriority w:val="99"/>
    <w:semiHidden/>
    <w:unhideWhenUsed/>
    <w:rsid w:val="00130A2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tab-span">
    <w:name w:val="apple-tab-span"/>
    <w:basedOn w:val="DefaultParagraphFont"/>
    <w:rsid w:val="00130A20"/>
  </w:style>
  <w:style w:type="paragraph" w:styleId="BalloonText">
    <w:name w:val="Balloon Text"/>
    <w:basedOn w:val="Normal"/>
    <w:link w:val="BalloonTextChar"/>
    <w:uiPriority w:val="99"/>
    <w:semiHidden/>
    <w:unhideWhenUsed/>
    <w:rsid w:val="00130A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A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17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7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5B8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1157"/>
    <w:pPr>
      <w:ind w:left="720"/>
      <w:contextualSpacing/>
    </w:pPr>
    <w:rPr>
      <w:kern w:val="2"/>
      <w:lang w:val="et-E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8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4591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829506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@basket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nri@basket.e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8F9BAE-B22A-3F4D-A5F2-EDF09B10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Eerik Parvits</dc:creator>
  <cp:keywords/>
  <dc:description/>
  <cp:lastModifiedBy>Henri Ausmaa</cp:lastModifiedBy>
  <cp:revision>2</cp:revision>
  <cp:lastPrinted>2023-06-29T13:17:00Z</cp:lastPrinted>
  <dcterms:created xsi:type="dcterms:W3CDTF">2024-06-26T08:14:00Z</dcterms:created>
  <dcterms:modified xsi:type="dcterms:W3CDTF">2024-06-26T08:14:00Z</dcterms:modified>
</cp:coreProperties>
</file>